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rPr>
          <w:rFonts w:hint="eastAsia" w:hAnsi="黑体"/>
          <w:sz w:val="32"/>
          <w:szCs w:val="32"/>
        </w:rPr>
      </w:pPr>
      <w:bookmarkStart w:id="0" w:name="_GoBack"/>
      <w:bookmarkEnd w:id="0"/>
      <w:r>
        <w:rPr>
          <w:rFonts w:hint="eastAsia" w:hAnsi="黑体"/>
          <w:sz w:val="32"/>
          <w:szCs w:val="32"/>
        </w:rPr>
        <w:t>附件2</w:t>
      </w:r>
    </w:p>
    <w:p>
      <w:pPr>
        <w:pStyle w:val="5"/>
        <w:adjustRightInd w:val="0"/>
        <w:snapToGrid w:val="0"/>
        <w:rPr>
          <w:rFonts w:hint="eastAsia" w:hAnsi="黑体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="435" w:afterLines="10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资产评估行业通讯员培训班接站回执</w:t>
      </w:r>
    </w:p>
    <w:p>
      <w:pPr>
        <w:spacing w:after="217" w:afterLines="50" w:line="500" w:lineRule="exact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报名单位：</w:t>
      </w:r>
    </w:p>
    <w:tbl>
      <w:tblPr>
        <w:tblStyle w:val="6"/>
        <w:tblpPr w:leftFromText="180" w:rightFromText="180" w:vertAnchor="text" w:horzAnchor="page" w:tblpX="2072" w:tblpY="58"/>
        <w:tblOverlap w:val="never"/>
        <w:tblW w:w="133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00"/>
        <w:gridCol w:w="1583"/>
        <w:gridCol w:w="1458"/>
        <w:gridCol w:w="1533"/>
        <w:gridCol w:w="1692"/>
        <w:gridCol w:w="1575"/>
        <w:gridCol w:w="1442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性别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lang w:val="en-US" w:eastAsia="zh-CN"/>
              </w:rPr>
              <w:t>职务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联系电话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抵达日期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航班/车次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出发时间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到达时间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>
      <w:pPr>
        <w:pStyle w:val="2"/>
        <w:spacing w:line="500" w:lineRule="exact"/>
        <w:ind w:left="1920" w:hanging="1920" w:hangingChars="6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注：填写完毕后，请以邮件形式发送至3245675839@qq.com或传真至0871-64563559。 </w:t>
      </w:r>
    </w:p>
    <w:p/>
    <w:sectPr>
      <w:footerReference r:id="rId3" w:type="default"/>
      <w:pgSz w:w="16838" w:h="11906" w:orient="landscape"/>
      <w:pgMar w:top="1587" w:right="1440" w:bottom="1803" w:left="1984" w:header="851" w:footer="992" w:gutter="0"/>
      <w:cols w:space="0" w:num="1"/>
      <w:rtlGutter w:val="0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HorizontalSpacing w:val="16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NTY2NjY1NGFiOTQ4NjQzZjU2NGY5NmE5M2UyN2YifQ=="/>
    <w:docVar w:name="KSO_WPS_MARK_KEY" w:val="6ce8803c-c2cc-4b1a-81d9-3cf05bb731e1"/>
  </w:docVars>
  <w:rsids>
    <w:rsidRoot w:val="00172A27"/>
    <w:rsid w:val="00655E17"/>
    <w:rsid w:val="00AA7182"/>
    <w:rsid w:val="00E704F0"/>
    <w:rsid w:val="11635016"/>
    <w:rsid w:val="17D1162E"/>
    <w:rsid w:val="19E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页脚 Char"/>
    <w:basedOn w:val="7"/>
    <w:link w:val="4"/>
    <w:qFormat/>
    <w:uiPriority w:val="99"/>
    <w:rPr>
      <w:rFonts w:ascii="Arial" w:hAnsi="Arial" w:eastAsia="仿宋"/>
      <w:sz w:val="18"/>
      <w:szCs w:val="18"/>
    </w:rPr>
  </w:style>
  <w:style w:type="character" w:customStyle="1" w:styleId="10">
    <w:name w:val="HTML 预设格式 Char"/>
    <w:basedOn w:val="7"/>
    <w:link w:val="5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11">
    <w:name w:val="批注框文本 Char"/>
    <w:basedOn w:val="7"/>
    <w:link w:val="3"/>
    <w:semiHidden/>
    <w:uiPriority w:val="99"/>
    <w:rPr>
      <w:rFonts w:ascii="Arial" w:hAnsi="Arial" w:eastAsia="仿宋"/>
      <w:sz w:val="18"/>
      <w:szCs w:val="18"/>
    </w:rPr>
  </w:style>
  <w:style w:type="paragraph" w:customStyle="1" w:styleId="12">
    <w:name w:val="[无段落样式]"/>
    <w:unhideWhenUsed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宋体" w:hAnsi="宋体" w:eastAsia="宋体" w:cstheme="minorBidi"/>
      <w:color w:val="00000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175</Characters>
  <Lines>1</Lines>
  <Paragraphs>1</Paragraphs>
  <TotalTime>0</TotalTime>
  <ScaleCrop>false</ScaleCrop>
  <LinksUpToDate>false</LinksUpToDate>
  <CharactersWithSpaces>177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2023-02-20T06:26:00Z</dcterms:created>
  <dc:creator>李洋</dc:creator>
  <cp:lastModifiedBy>于爽</cp:lastModifiedBy>
  <cp:lastPrinted>2023-02-21T01:42:00Z</cp:lastPrinted>
  <dcterms:modified xsi:type="dcterms:W3CDTF">2023-02-21T08:09:29Z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0A757454B32C42DCB3604473D1F042F7</vt:lpwstr>
  </property>
</Properties>
</file>