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="312" w:afterLines="100" w:line="56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证券机构执业质量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自律</w:t>
      </w:r>
      <w:r>
        <w:rPr>
          <w:rFonts w:hint="eastAsia" w:ascii="方正小标宋简体" w:hAnsi="华文中宋" w:eastAsia="方正小标宋简体"/>
          <w:sz w:val="36"/>
          <w:szCs w:val="36"/>
        </w:rPr>
        <w:t>检查人员培训班报名回执</w:t>
      </w:r>
    </w:p>
    <w:tbl>
      <w:tblPr>
        <w:tblStyle w:val="6"/>
        <w:tblW w:w="1566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449"/>
        <w:gridCol w:w="856"/>
        <w:gridCol w:w="3043"/>
        <w:gridCol w:w="1559"/>
        <w:gridCol w:w="3119"/>
        <w:gridCol w:w="2551"/>
        <w:gridCol w:w="2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序号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姓名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性别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工作单位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职务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到达时间及航班/车次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手机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30"/>
              </w:rPr>
            </w:pPr>
            <w:r>
              <w:rPr>
                <w:rFonts w:hint="eastAsia" w:ascii="黑体" w:hAnsi="黑体" w:eastAsia="黑体"/>
                <w:sz w:val="30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30"/>
              </w:rPr>
            </w:pPr>
          </w:p>
        </w:tc>
      </w:tr>
    </w:tbl>
    <w:p>
      <w:pPr>
        <w:adjustRightInd w:val="0"/>
        <w:snapToGrid w:val="0"/>
        <w:rPr>
          <w:rFonts w:ascii="华文中宋" w:hAnsi="华文中宋" w:eastAsia="华文中宋"/>
          <w:b/>
          <w:sz w:val="44"/>
          <w:szCs w:val="36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78096502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hint="eastAsia"/>
          </w:rPr>
          <w:t>中国资产评估协会考试培训中心制</w:t>
        </w:r>
      </w:p>
    </w:sdtContent>
  </w:sdt>
  <w:p>
    <w:pPr>
      <w:pStyle w:val="4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69"/>
    <w:rsid w:val="00051D1B"/>
    <w:rsid w:val="0015323F"/>
    <w:rsid w:val="00166DF4"/>
    <w:rsid w:val="001C7B70"/>
    <w:rsid w:val="001E4DE3"/>
    <w:rsid w:val="00282DBB"/>
    <w:rsid w:val="00306BE3"/>
    <w:rsid w:val="00400CF4"/>
    <w:rsid w:val="004306EB"/>
    <w:rsid w:val="005659FB"/>
    <w:rsid w:val="00772A4E"/>
    <w:rsid w:val="007823AF"/>
    <w:rsid w:val="00883C79"/>
    <w:rsid w:val="00A46DAB"/>
    <w:rsid w:val="00A71469"/>
    <w:rsid w:val="00B131CA"/>
    <w:rsid w:val="00DB11A3"/>
    <w:rsid w:val="00DB1F41"/>
    <w:rsid w:val="00EE0E6C"/>
    <w:rsid w:val="00F008A1"/>
    <w:rsid w:val="00F36773"/>
    <w:rsid w:val="12941726"/>
    <w:rsid w:val="3AB45B52"/>
    <w:rsid w:val="4C27024A"/>
    <w:rsid w:val="60007913"/>
    <w:rsid w:val="62C2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8019C8-9F09-45B4-91F4-E2F8DDA8C5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131</Words>
  <Characters>748</Characters>
  <Lines>6</Lines>
  <Paragraphs>1</Paragraphs>
  <TotalTime>252</TotalTime>
  <ScaleCrop>false</ScaleCrop>
  <LinksUpToDate>false</LinksUpToDate>
  <CharactersWithSpaces>878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2019-03-18T09:04:00Z</dcterms:created>
  <dc:creator>于佳立</dc:creator>
  <cp:lastModifiedBy>WPS_1528160219</cp:lastModifiedBy>
  <cp:lastPrinted>2019-03-19T01:02:00Z</cp:lastPrinted>
  <dcterms:modified xsi:type="dcterms:W3CDTF">2019-04-02T01:47:21Z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